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1CF" w:rsidRPr="004061DF" w:rsidRDefault="00F31E64" w:rsidP="00F31E64">
      <w:pPr>
        <w:pStyle w:val="a3"/>
        <w:rPr>
          <w:rFonts w:ascii="Times New Roman" w:hAnsi="Times New Roman" w:cs="Times New Roman"/>
          <w:b/>
          <w:sz w:val="24"/>
          <w:szCs w:val="24"/>
          <w:lang w:eastAsia="ru-RU"/>
        </w:rPr>
      </w:pPr>
      <w:bookmarkStart w:id="0" w:name="_GoBack"/>
      <w:bookmarkEnd w:id="0"/>
      <w:r>
        <w:rPr>
          <w:rFonts w:ascii="Times New Roman" w:hAnsi="Times New Roman" w:cs="Times New Roman"/>
          <w:b/>
          <w:sz w:val="24"/>
          <w:szCs w:val="24"/>
          <w:lang w:eastAsia="ru-RU"/>
        </w:rPr>
        <w:t xml:space="preserve">Инструкция№11 </w:t>
      </w:r>
      <w:r w:rsidRPr="004061DF">
        <w:rPr>
          <w:rFonts w:ascii="Times New Roman" w:hAnsi="Times New Roman" w:cs="Times New Roman"/>
          <w:b/>
          <w:sz w:val="24"/>
          <w:szCs w:val="24"/>
          <w:lang w:eastAsia="ru-RU"/>
        </w:rPr>
        <w:t>по</w:t>
      </w:r>
      <w:r w:rsidR="009701CF" w:rsidRPr="004061DF">
        <w:rPr>
          <w:rFonts w:ascii="Times New Roman" w:hAnsi="Times New Roman" w:cs="Times New Roman"/>
          <w:b/>
          <w:sz w:val="24"/>
          <w:szCs w:val="24"/>
          <w:lang w:eastAsia="ru-RU"/>
        </w:rPr>
        <w:t xml:space="preserve"> правилам поведения</w:t>
      </w:r>
      <w:r>
        <w:rPr>
          <w:rFonts w:ascii="Times New Roman" w:hAnsi="Times New Roman" w:cs="Times New Roman"/>
          <w:b/>
          <w:sz w:val="24"/>
          <w:szCs w:val="24"/>
          <w:lang w:eastAsia="ru-RU"/>
        </w:rPr>
        <w:t xml:space="preserve"> учащихся </w:t>
      </w:r>
      <w:r w:rsidRPr="004061DF">
        <w:rPr>
          <w:rFonts w:ascii="Times New Roman" w:hAnsi="Times New Roman" w:cs="Times New Roman"/>
          <w:b/>
          <w:sz w:val="24"/>
          <w:szCs w:val="24"/>
          <w:lang w:eastAsia="ru-RU"/>
        </w:rPr>
        <w:t>в</w:t>
      </w:r>
      <w:r w:rsidR="009701CF" w:rsidRPr="004061DF">
        <w:rPr>
          <w:rFonts w:ascii="Times New Roman" w:hAnsi="Times New Roman" w:cs="Times New Roman"/>
          <w:b/>
          <w:sz w:val="24"/>
          <w:szCs w:val="24"/>
          <w:lang w:eastAsia="ru-RU"/>
        </w:rPr>
        <w:t xml:space="preserve"> общественных местах</w:t>
      </w:r>
    </w:p>
    <w:p w:rsidR="00F31E64" w:rsidRDefault="00F31E64" w:rsidP="00F31E64">
      <w:pPr>
        <w:spacing w:after="0" w:line="240" w:lineRule="auto"/>
        <w:jc w:val="both"/>
        <w:rPr>
          <w:sz w:val="24"/>
          <w:szCs w:val="24"/>
        </w:rPr>
      </w:pPr>
    </w:p>
    <w:p w:rsidR="00106766" w:rsidRPr="00106766" w:rsidRDefault="00106766" w:rsidP="00F31E64">
      <w:pPr>
        <w:spacing w:after="0" w:line="240" w:lineRule="auto"/>
        <w:jc w:val="both"/>
        <w:rPr>
          <w:sz w:val="24"/>
          <w:szCs w:val="24"/>
        </w:rPr>
      </w:pPr>
      <w:r w:rsidRPr="00106766">
        <w:rPr>
          <w:sz w:val="24"/>
          <w:szCs w:val="24"/>
        </w:rPr>
        <w:t xml:space="preserve">Данный инструктаж и инструкция по правилам поведения учащихся в театре и музее разработана для учащихся школы с целью недопущения детьми нарушения </w:t>
      </w:r>
      <w:r w:rsidR="00F31E64">
        <w:rPr>
          <w:sz w:val="24"/>
          <w:szCs w:val="24"/>
        </w:rPr>
        <w:t>дисциплины при посещении театра,</w:t>
      </w:r>
      <w:r w:rsidR="00F31E64" w:rsidRPr="00106766">
        <w:rPr>
          <w:sz w:val="24"/>
          <w:szCs w:val="24"/>
        </w:rPr>
        <w:t xml:space="preserve"> музея</w:t>
      </w:r>
      <w:r w:rsidR="00F31E64">
        <w:rPr>
          <w:sz w:val="24"/>
          <w:szCs w:val="24"/>
        </w:rPr>
        <w:t>, библиотеки</w:t>
      </w:r>
      <w:r w:rsidR="00F31E64" w:rsidRPr="00F31E64">
        <w:rPr>
          <w:color w:val="555555"/>
          <w:sz w:val="24"/>
          <w:szCs w:val="24"/>
        </w:rPr>
        <w:t xml:space="preserve"> </w:t>
      </w:r>
      <w:r w:rsidR="00F31E64" w:rsidRPr="00106766">
        <w:rPr>
          <w:color w:val="555555"/>
          <w:sz w:val="24"/>
          <w:szCs w:val="24"/>
        </w:rPr>
        <w:t xml:space="preserve">и т.д. </w:t>
      </w:r>
      <w:r w:rsidR="00F31E64">
        <w:rPr>
          <w:sz w:val="24"/>
          <w:szCs w:val="24"/>
        </w:rPr>
        <w:t xml:space="preserve"> </w:t>
      </w:r>
      <w:r w:rsidRPr="00106766">
        <w:rPr>
          <w:sz w:val="24"/>
          <w:szCs w:val="24"/>
        </w:rPr>
        <w:t>Инструктаж проводится педагогом, ответственным за посещение культурного объекта и сопровождающим обучающихся, с записью в журнале регистрации инструктажей.</w:t>
      </w:r>
    </w:p>
    <w:p w:rsidR="009701CF" w:rsidRPr="00106766" w:rsidRDefault="009701CF" w:rsidP="004061DF">
      <w:pPr>
        <w:pStyle w:val="a3"/>
        <w:rPr>
          <w:rFonts w:ascii="Times New Roman" w:hAnsi="Times New Roman" w:cs="Times New Roman"/>
          <w:color w:val="555555"/>
          <w:sz w:val="24"/>
          <w:szCs w:val="24"/>
          <w:lang w:eastAsia="ru-RU"/>
        </w:rPr>
      </w:pPr>
      <w:r w:rsidRPr="00106766">
        <w:rPr>
          <w:rFonts w:ascii="Times New Roman" w:hAnsi="Times New Roman" w:cs="Times New Roman"/>
          <w:color w:val="555555"/>
          <w:sz w:val="24"/>
          <w:szCs w:val="24"/>
          <w:lang w:eastAsia="ru-RU"/>
        </w:rPr>
        <w:t>1.</w:t>
      </w:r>
      <w:r w:rsidR="004061DF" w:rsidRPr="00106766">
        <w:rPr>
          <w:rFonts w:ascii="Times New Roman" w:hAnsi="Times New Roman" w:cs="Times New Roman"/>
          <w:color w:val="555555"/>
          <w:sz w:val="24"/>
          <w:szCs w:val="24"/>
          <w:lang w:eastAsia="ru-RU"/>
        </w:rPr>
        <w:t>ОБЩИЕ ТРЕБОВАНИЯ БЕЗОПАСНОСТИ</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1.1.Данная инструкция разработана о правилах поведения учащихся школы  в театре, музее, библиотеке и т.д.</w:t>
      </w:r>
      <w:r w:rsidRPr="00106766">
        <w:rPr>
          <w:rFonts w:ascii="Times New Roman" w:hAnsi="Times New Roman" w:cs="Times New Roman"/>
          <w:color w:val="555555"/>
          <w:sz w:val="24"/>
          <w:szCs w:val="24"/>
          <w:lang w:eastAsia="ru-RU"/>
        </w:rPr>
        <w:br/>
        <w:t>1.2. Маршрут до пункта назначения выбирают такой, на котором обеспечивается полная безопасность ее проведения.</w:t>
      </w:r>
      <w:r w:rsidRPr="00106766">
        <w:rPr>
          <w:rFonts w:ascii="Times New Roman" w:hAnsi="Times New Roman" w:cs="Times New Roman"/>
          <w:color w:val="555555"/>
          <w:sz w:val="24"/>
          <w:szCs w:val="24"/>
          <w:lang w:eastAsia="ru-RU"/>
        </w:rPr>
        <w:br/>
        <w:t>1.2. Учителя (воспитатели, руководители) отвечают за соблюдение правил ТБ и охрану жизни учащихся.</w:t>
      </w:r>
      <w:r w:rsidRPr="00106766">
        <w:rPr>
          <w:rFonts w:ascii="Times New Roman" w:hAnsi="Times New Roman" w:cs="Times New Roman"/>
          <w:color w:val="555555"/>
          <w:sz w:val="24"/>
          <w:szCs w:val="24"/>
          <w:lang w:eastAsia="ru-RU"/>
        </w:rPr>
        <w:br/>
        <w:t>1.3. Руководители во время посещения театра, музея, библиотеки и т.д. должны вести пос</w:t>
      </w:r>
      <w:r w:rsidR="004061DF" w:rsidRPr="00106766">
        <w:rPr>
          <w:rFonts w:ascii="Times New Roman" w:hAnsi="Times New Roman" w:cs="Times New Roman"/>
          <w:color w:val="555555"/>
          <w:sz w:val="24"/>
          <w:szCs w:val="24"/>
          <w:lang w:eastAsia="ru-RU"/>
        </w:rPr>
        <w:t>тоянный контроль за учащимися.</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2.ТРЕБОВАНИЯ БЕЗОПАСНОСТИ ПЕРЕ</w:t>
      </w:r>
      <w:r w:rsidR="004061DF" w:rsidRPr="00106766">
        <w:rPr>
          <w:rFonts w:ascii="Times New Roman" w:hAnsi="Times New Roman" w:cs="Times New Roman"/>
          <w:color w:val="555555"/>
          <w:sz w:val="24"/>
          <w:szCs w:val="24"/>
          <w:lang w:eastAsia="ru-RU"/>
        </w:rPr>
        <w:t>Д НАЧАЛОМ ПРОВЕДЕНЯ ЭКСКУРСИИ.</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2.1. Перед каждым посещением театра, музея, библиотеки и т.д. руководитель знакомит с общей характеристикой объекта экскурсии, ее маршрутом и правилами безопасности , которые необходимо соблюдать во время проведения экскурсии, провести инструктаж с оформлением в журнале инструктажа.</w:t>
      </w:r>
      <w:r w:rsidRPr="00106766">
        <w:rPr>
          <w:rFonts w:ascii="Times New Roman" w:hAnsi="Times New Roman" w:cs="Times New Roman"/>
          <w:color w:val="555555"/>
          <w:sz w:val="24"/>
          <w:szCs w:val="24"/>
          <w:lang w:eastAsia="ru-RU"/>
        </w:rPr>
        <w:br/>
        <w:t>2.2. Допущенные к экскурсии учащиеся должны быть соответственно одеты, не иметь при себе предметов, которые создают опасность во время проведения экскурсии в театр, музей, библиотеку и т.д.</w:t>
      </w:r>
      <w:r w:rsidRPr="00106766">
        <w:rPr>
          <w:rFonts w:ascii="Times New Roman" w:hAnsi="Times New Roman" w:cs="Times New Roman"/>
          <w:color w:val="555555"/>
          <w:sz w:val="24"/>
          <w:szCs w:val="24"/>
          <w:lang w:eastAsia="ru-RU"/>
        </w:rPr>
        <w:br/>
        <w:t>2.5. Перед началом экскурсии проводят перекличку учащихся и отмечают отсутствующих.</w:t>
      </w:r>
      <w:r w:rsidRPr="00106766">
        <w:rPr>
          <w:rFonts w:ascii="Times New Roman" w:hAnsi="Times New Roman" w:cs="Times New Roman"/>
          <w:color w:val="555555"/>
          <w:sz w:val="24"/>
          <w:szCs w:val="24"/>
          <w:lang w:eastAsia="ru-RU"/>
        </w:rPr>
        <w:br/>
        <w:t>2.6. Все организованно входят в фойе театра, музея, библиотеки и т.д.</w:t>
      </w:r>
      <w:r w:rsidRPr="00106766">
        <w:rPr>
          <w:rFonts w:ascii="Times New Roman" w:hAnsi="Times New Roman" w:cs="Times New Roman"/>
          <w:color w:val="555555"/>
          <w:sz w:val="24"/>
          <w:szCs w:val="24"/>
          <w:lang w:eastAsia="ru-RU"/>
        </w:rPr>
        <w:br/>
        <w:t>2.7. Раздеваются, собирают свои вещи: шарфы, шапочки в рукав одежды, обувь – в пакет. Вся группа сдаёт свою одежду в одном отделении раздевалки.</w:t>
      </w:r>
      <w:r w:rsidRPr="00106766">
        <w:rPr>
          <w:rFonts w:ascii="Times New Roman" w:hAnsi="Times New Roman" w:cs="Times New Roman"/>
          <w:color w:val="555555"/>
          <w:sz w:val="24"/>
          <w:szCs w:val="24"/>
          <w:lang w:eastAsia="ru-RU"/>
        </w:rPr>
        <w:br/>
        <w:t>2.8. Вещи сдавать культурно, перекинув через барьер, чтобы гардеробщику было удобно взять. Получив номерок, отойти в сторону, куда укажет учитель.</w:t>
      </w:r>
      <w:r w:rsidRPr="00106766">
        <w:rPr>
          <w:rFonts w:ascii="Times New Roman" w:hAnsi="Times New Roman" w:cs="Times New Roman"/>
          <w:color w:val="555555"/>
          <w:sz w:val="24"/>
          <w:szCs w:val="24"/>
          <w:lang w:eastAsia="ru-RU"/>
        </w:rPr>
        <w:br/>
        <w:t>2.9. Сдав вещи, все собираются вместе, учитель делит группу н</w:t>
      </w:r>
      <w:r w:rsidR="004061DF" w:rsidRPr="00106766">
        <w:rPr>
          <w:rFonts w:ascii="Times New Roman" w:hAnsi="Times New Roman" w:cs="Times New Roman"/>
          <w:color w:val="555555"/>
          <w:sz w:val="24"/>
          <w:szCs w:val="24"/>
          <w:lang w:eastAsia="ru-RU"/>
        </w:rPr>
        <w:t>а части, и все идут в туалет.</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 xml:space="preserve">3. ТРЕБОВАНИЯ БЕЗОПАСНОСТИ </w:t>
      </w:r>
      <w:r w:rsidR="004061DF" w:rsidRPr="00106766">
        <w:rPr>
          <w:rFonts w:ascii="Times New Roman" w:hAnsi="Times New Roman" w:cs="Times New Roman"/>
          <w:color w:val="555555"/>
          <w:sz w:val="24"/>
          <w:szCs w:val="24"/>
          <w:lang w:eastAsia="ru-RU"/>
        </w:rPr>
        <w:t>ВО ВРЕМЯ ПРОВЕДЕНИЯ ЭКСКУРСИИ.</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3.1 В зрительный зал входят своевременно, спокойно, садятся на свои места, не мешая другим. Если это экскурсия по музею, то место должно быть определено таким образом, чтобы не заслонять экспонаты для других посетителей.</w:t>
      </w:r>
      <w:r w:rsidRPr="00106766">
        <w:rPr>
          <w:rFonts w:ascii="Times New Roman" w:hAnsi="Times New Roman" w:cs="Times New Roman"/>
          <w:color w:val="555555"/>
          <w:sz w:val="24"/>
          <w:szCs w:val="24"/>
          <w:lang w:eastAsia="ru-RU"/>
        </w:rPr>
        <w:br/>
        <w:t>3.2 Во время просмотра спектакля (постановки), проведения экскурсии по музею, учащиеся не кричат, не отвлекают внимание зрителей (посетителей), не шуршат бумагой, не рассматривают сувениры.</w:t>
      </w:r>
      <w:r w:rsidRPr="00106766">
        <w:rPr>
          <w:rFonts w:ascii="Times New Roman" w:hAnsi="Times New Roman" w:cs="Times New Roman"/>
          <w:color w:val="555555"/>
          <w:sz w:val="24"/>
          <w:szCs w:val="24"/>
          <w:lang w:eastAsia="ru-RU"/>
        </w:rPr>
        <w:br/>
        <w:t>3.3. Во время просмотра экспозиций не трогать их руками.</w:t>
      </w:r>
      <w:r w:rsidRPr="00106766">
        <w:rPr>
          <w:rFonts w:ascii="Times New Roman" w:hAnsi="Times New Roman" w:cs="Times New Roman"/>
          <w:color w:val="555555"/>
          <w:sz w:val="24"/>
          <w:szCs w:val="24"/>
          <w:lang w:eastAsia="ru-RU"/>
        </w:rPr>
        <w:br/>
        <w:t>3.4. Слушая лекцию, стоять полукругом, пропуская вперёд маленьких ростом, в тоже время не стеснять экскурсовода, не перебегать от одной экспозиции к другой, не разговаривать, не перелезать через ограждения. Если экспонаты находятся в витрине, при просмотре – не ложиться на неё.</w:t>
      </w:r>
      <w:r w:rsidRPr="00106766">
        <w:rPr>
          <w:rFonts w:ascii="Times New Roman" w:hAnsi="Times New Roman" w:cs="Times New Roman"/>
          <w:color w:val="555555"/>
          <w:sz w:val="24"/>
          <w:szCs w:val="24"/>
          <w:lang w:eastAsia="ru-RU"/>
        </w:rPr>
        <w:br/>
        <w:t>3.5. Во время антрактов учащиеся организованно посещают буфет, культурно едят за столиками, вытирают руки салфеткой.</w:t>
      </w:r>
      <w:r w:rsidRPr="00106766">
        <w:rPr>
          <w:rFonts w:ascii="Times New Roman" w:hAnsi="Times New Roman" w:cs="Times New Roman"/>
          <w:color w:val="555555"/>
          <w:sz w:val="24"/>
          <w:szCs w:val="24"/>
          <w:lang w:eastAsia="ru-RU"/>
        </w:rPr>
        <w:br/>
        <w:t xml:space="preserve">3.6. При покупке сувениров </w:t>
      </w:r>
      <w:r w:rsidR="004061DF" w:rsidRPr="00106766">
        <w:rPr>
          <w:rFonts w:ascii="Times New Roman" w:hAnsi="Times New Roman" w:cs="Times New Roman"/>
          <w:color w:val="555555"/>
          <w:sz w:val="24"/>
          <w:szCs w:val="24"/>
          <w:lang w:eastAsia="ru-RU"/>
        </w:rPr>
        <w:t>– вежливо благодарят продавца.</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4. ТРЕБОВАНИЯЯ БЕЗОПАСНО</w:t>
      </w:r>
      <w:r w:rsidR="004061DF" w:rsidRPr="00106766">
        <w:rPr>
          <w:rFonts w:ascii="Times New Roman" w:hAnsi="Times New Roman" w:cs="Times New Roman"/>
          <w:color w:val="555555"/>
          <w:sz w:val="24"/>
          <w:szCs w:val="24"/>
          <w:lang w:eastAsia="ru-RU"/>
        </w:rPr>
        <w:t>СТИ ПОСЛЕ ОКОНЧАНИЯ</w:t>
      </w:r>
      <w:r w:rsidR="004061DF" w:rsidRPr="00106766">
        <w:rPr>
          <w:rFonts w:ascii="Times New Roman" w:hAnsi="Times New Roman" w:cs="Times New Roman"/>
          <w:color w:val="555555"/>
          <w:sz w:val="24"/>
          <w:szCs w:val="24"/>
          <w:lang w:eastAsia="ru-RU"/>
        </w:rPr>
        <w:br/>
        <w:t>ЭКСКУРСИИ.</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4.1. После окончания спектакля не покидать зрительный до тех пор, пока не закроется занавес. В случае посещения музея, библиотеки - не покидать последнего места около экскурсовода без разрешения.</w:t>
      </w:r>
      <w:r w:rsidRPr="00106766">
        <w:rPr>
          <w:rFonts w:ascii="Times New Roman" w:hAnsi="Times New Roman" w:cs="Times New Roman"/>
          <w:color w:val="555555"/>
          <w:sz w:val="24"/>
          <w:szCs w:val="24"/>
          <w:lang w:eastAsia="ru-RU"/>
        </w:rPr>
        <w:br/>
        <w:t>4.2. Выходить из зала организованно, посетить туалет, спокойно построиться вдоль барьера у гардероба, получить одежду, поблагодарить гардеробщика за обслуживание.</w:t>
      </w:r>
      <w:r w:rsidRPr="00106766">
        <w:rPr>
          <w:rFonts w:ascii="Times New Roman" w:hAnsi="Times New Roman" w:cs="Times New Roman"/>
          <w:color w:val="555555"/>
          <w:sz w:val="24"/>
          <w:szCs w:val="24"/>
          <w:lang w:eastAsia="ru-RU"/>
        </w:rPr>
        <w:br/>
        <w:t>4.3. Спокойно одеться, отойти в назначенное учителем место, построиться к выходу, не толкаясь. Во всём следовать указаниям учителя.</w:t>
      </w:r>
      <w:r w:rsidRPr="00106766">
        <w:rPr>
          <w:rFonts w:ascii="Times New Roman" w:hAnsi="Times New Roman" w:cs="Times New Roman"/>
          <w:color w:val="555555"/>
          <w:sz w:val="24"/>
          <w:szCs w:val="24"/>
          <w:lang w:eastAsia="ru-RU"/>
        </w:rPr>
        <w:br/>
        <w:t>4.4. После возвращения с экскурсии еще раз проверяют учащихся за списком.</w:t>
      </w:r>
      <w:r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lastRenderedPageBreak/>
        <w:t>5. ТРЕБОВАНИЯ БЕЗОП</w:t>
      </w:r>
      <w:r w:rsidR="004061DF" w:rsidRPr="00106766">
        <w:rPr>
          <w:rFonts w:ascii="Times New Roman" w:hAnsi="Times New Roman" w:cs="Times New Roman"/>
          <w:color w:val="555555"/>
          <w:sz w:val="24"/>
          <w:szCs w:val="24"/>
          <w:lang w:eastAsia="ru-RU"/>
        </w:rPr>
        <w:t>АСНОСТИ В АВАРИЙНЫХ СИТУАЦИЯХ.</w:t>
      </w:r>
      <w:r w:rsidR="004061DF" w:rsidRPr="00106766">
        <w:rPr>
          <w:rFonts w:ascii="Times New Roman" w:hAnsi="Times New Roman" w:cs="Times New Roman"/>
          <w:color w:val="555555"/>
          <w:sz w:val="24"/>
          <w:szCs w:val="24"/>
          <w:lang w:eastAsia="ru-RU"/>
        </w:rPr>
        <w:br/>
      </w:r>
      <w:r w:rsidRPr="00106766">
        <w:rPr>
          <w:rFonts w:ascii="Times New Roman" w:hAnsi="Times New Roman" w:cs="Times New Roman"/>
          <w:color w:val="555555"/>
          <w:sz w:val="24"/>
          <w:szCs w:val="24"/>
          <w:lang w:eastAsia="ru-RU"/>
        </w:rPr>
        <w:t>5.1В случае аварийной ситуации на месте экскурсии учителя отводят детей в безопасное место.</w:t>
      </w:r>
      <w:r w:rsidRPr="00106766">
        <w:rPr>
          <w:rFonts w:ascii="Times New Roman" w:hAnsi="Times New Roman" w:cs="Times New Roman"/>
          <w:color w:val="555555"/>
          <w:sz w:val="24"/>
          <w:szCs w:val="24"/>
          <w:lang w:eastAsia="ru-RU"/>
        </w:rPr>
        <w:br/>
        <w:t>5.2 При несчастном случае учащихся отводят в безопасное место, а потерпевшему оказывают первую доврачебную помощь.</w:t>
      </w:r>
    </w:p>
    <w:p w:rsidR="00106766" w:rsidRPr="00106766" w:rsidRDefault="00106766" w:rsidP="00F31E64">
      <w:pPr>
        <w:spacing w:after="0" w:line="240" w:lineRule="auto"/>
        <w:jc w:val="both"/>
        <w:rPr>
          <w:b/>
          <w:sz w:val="24"/>
          <w:szCs w:val="24"/>
        </w:rPr>
      </w:pPr>
      <w:r w:rsidRPr="00106766">
        <w:rPr>
          <w:b/>
          <w:sz w:val="24"/>
          <w:szCs w:val="24"/>
        </w:rPr>
        <w:t xml:space="preserve"> Правила поведения учащихся во время посещения театра</w:t>
      </w:r>
    </w:p>
    <w:p w:rsidR="00106766" w:rsidRPr="00106766" w:rsidRDefault="00106766" w:rsidP="00106766">
      <w:pPr>
        <w:spacing w:after="0" w:line="240" w:lineRule="auto"/>
        <w:ind w:firstLine="567"/>
        <w:jc w:val="both"/>
        <w:rPr>
          <w:sz w:val="24"/>
          <w:szCs w:val="24"/>
        </w:rPr>
      </w:pPr>
      <w:r w:rsidRPr="00106766">
        <w:rPr>
          <w:sz w:val="24"/>
          <w:szCs w:val="24"/>
        </w:rPr>
        <w:t xml:space="preserve">1.1. Все организованно входят в фойе театра. </w:t>
      </w:r>
    </w:p>
    <w:p w:rsidR="00106766" w:rsidRPr="00106766" w:rsidRDefault="00106766" w:rsidP="00106766">
      <w:pPr>
        <w:spacing w:after="0" w:line="240" w:lineRule="auto"/>
        <w:ind w:firstLine="567"/>
        <w:jc w:val="both"/>
        <w:rPr>
          <w:sz w:val="24"/>
          <w:szCs w:val="24"/>
        </w:rPr>
      </w:pPr>
      <w:r w:rsidRPr="00106766">
        <w:rPr>
          <w:sz w:val="24"/>
          <w:szCs w:val="24"/>
        </w:rPr>
        <w:t xml:space="preserve">1.2. Раздеваются, собирают свои вещи: шарфы, шапочки кладут в рукав одежды, обувь - в пакет. </w:t>
      </w:r>
    </w:p>
    <w:p w:rsidR="00106766" w:rsidRPr="00106766" w:rsidRDefault="00106766" w:rsidP="00106766">
      <w:pPr>
        <w:spacing w:after="0" w:line="240" w:lineRule="auto"/>
        <w:ind w:firstLine="567"/>
        <w:jc w:val="both"/>
        <w:rPr>
          <w:sz w:val="24"/>
          <w:szCs w:val="24"/>
        </w:rPr>
      </w:pPr>
      <w:r w:rsidRPr="00106766">
        <w:rPr>
          <w:sz w:val="24"/>
          <w:szCs w:val="24"/>
        </w:rPr>
        <w:t xml:space="preserve">1.3. Вся группа сдаёт свою одежду в одном отделении раздевалки. </w:t>
      </w:r>
    </w:p>
    <w:p w:rsidR="00106766" w:rsidRPr="00106766" w:rsidRDefault="00106766" w:rsidP="00106766">
      <w:pPr>
        <w:spacing w:after="0" w:line="240" w:lineRule="auto"/>
        <w:ind w:firstLine="567"/>
        <w:jc w:val="both"/>
        <w:rPr>
          <w:sz w:val="24"/>
          <w:szCs w:val="24"/>
        </w:rPr>
      </w:pPr>
      <w:r w:rsidRPr="00106766">
        <w:rPr>
          <w:sz w:val="24"/>
          <w:szCs w:val="24"/>
        </w:rPr>
        <w:t xml:space="preserve">1.4. Вещи сдавать культурно, перекинув через барьер, чтобы гардеробщику было удобно взять. Получив номерок, отойти в сторону, куда укажет учитель. </w:t>
      </w:r>
    </w:p>
    <w:p w:rsidR="00106766" w:rsidRPr="00106766" w:rsidRDefault="00106766" w:rsidP="00106766">
      <w:pPr>
        <w:spacing w:after="0" w:line="240" w:lineRule="auto"/>
        <w:ind w:firstLine="567"/>
        <w:jc w:val="both"/>
        <w:rPr>
          <w:sz w:val="24"/>
          <w:szCs w:val="24"/>
        </w:rPr>
      </w:pPr>
      <w:r w:rsidRPr="00106766">
        <w:rPr>
          <w:sz w:val="24"/>
          <w:szCs w:val="24"/>
        </w:rPr>
        <w:t xml:space="preserve">1.5. Сдав вещи, все собираются вместе, учитель делит группу </w:t>
      </w:r>
      <w:proofErr w:type="gramStart"/>
      <w:r w:rsidRPr="00106766">
        <w:rPr>
          <w:sz w:val="24"/>
          <w:szCs w:val="24"/>
        </w:rPr>
        <w:t>на части</w:t>
      </w:r>
      <w:proofErr w:type="gramEnd"/>
      <w:r w:rsidRPr="00106766">
        <w:rPr>
          <w:sz w:val="24"/>
          <w:szCs w:val="24"/>
        </w:rPr>
        <w:t xml:space="preserve"> и все идут в туалет. </w:t>
      </w:r>
    </w:p>
    <w:p w:rsidR="00106766" w:rsidRPr="00106766" w:rsidRDefault="00106766" w:rsidP="00106766">
      <w:pPr>
        <w:spacing w:after="0" w:line="240" w:lineRule="auto"/>
        <w:ind w:firstLine="567"/>
        <w:jc w:val="both"/>
        <w:rPr>
          <w:sz w:val="24"/>
          <w:szCs w:val="24"/>
        </w:rPr>
      </w:pPr>
      <w:r w:rsidRPr="00106766">
        <w:rPr>
          <w:sz w:val="24"/>
          <w:szCs w:val="24"/>
        </w:rPr>
        <w:t xml:space="preserve">1.6. Опять все собираются организованно, посещают буфет, культурно поедят за столиками, вытирают руки салфеткой или платком. </w:t>
      </w:r>
    </w:p>
    <w:p w:rsidR="00106766" w:rsidRPr="00106766" w:rsidRDefault="00106766" w:rsidP="00106766">
      <w:pPr>
        <w:spacing w:after="0" w:line="240" w:lineRule="auto"/>
        <w:ind w:firstLine="567"/>
        <w:jc w:val="both"/>
        <w:rPr>
          <w:sz w:val="24"/>
          <w:szCs w:val="24"/>
        </w:rPr>
      </w:pPr>
      <w:r w:rsidRPr="00106766">
        <w:rPr>
          <w:sz w:val="24"/>
          <w:szCs w:val="24"/>
        </w:rPr>
        <w:t xml:space="preserve">1.7. При покупке сувениров вежливо благодарят продавца. </w:t>
      </w:r>
    </w:p>
    <w:p w:rsidR="00106766" w:rsidRPr="00106766" w:rsidRDefault="00106766" w:rsidP="00106766">
      <w:pPr>
        <w:spacing w:after="0" w:line="240" w:lineRule="auto"/>
        <w:ind w:firstLine="567"/>
        <w:jc w:val="both"/>
        <w:rPr>
          <w:sz w:val="24"/>
          <w:szCs w:val="24"/>
        </w:rPr>
      </w:pPr>
      <w:r w:rsidRPr="00106766">
        <w:rPr>
          <w:sz w:val="24"/>
          <w:szCs w:val="24"/>
        </w:rPr>
        <w:t xml:space="preserve">1.8. В зрительный зал входят своевременно, спокойно садятся на свои места, не мешая другим зрителям. </w:t>
      </w:r>
    </w:p>
    <w:p w:rsidR="00106766" w:rsidRPr="00106766" w:rsidRDefault="00106766" w:rsidP="00106766">
      <w:pPr>
        <w:spacing w:after="0" w:line="240" w:lineRule="auto"/>
        <w:ind w:firstLine="567"/>
        <w:jc w:val="both"/>
        <w:rPr>
          <w:sz w:val="24"/>
          <w:szCs w:val="24"/>
        </w:rPr>
      </w:pPr>
      <w:r w:rsidRPr="00106766">
        <w:rPr>
          <w:sz w:val="24"/>
          <w:szCs w:val="24"/>
        </w:rPr>
        <w:t xml:space="preserve">1.9. Во время просмотра спектакля не кричат, не отвлекают внимания зрителей, не шуршат бумагой и не рассматривают сувениры. </w:t>
      </w:r>
    </w:p>
    <w:p w:rsidR="00106766" w:rsidRPr="00106766" w:rsidRDefault="00106766" w:rsidP="00106766">
      <w:pPr>
        <w:spacing w:after="0" w:line="240" w:lineRule="auto"/>
        <w:ind w:firstLine="567"/>
        <w:jc w:val="both"/>
        <w:rPr>
          <w:sz w:val="24"/>
          <w:szCs w:val="24"/>
        </w:rPr>
      </w:pPr>
      <w:r w:rsidRPr="00106766">
        <w:rPr>
          <w:sz w:val="24"/>
          <w:szCs w:val="24"/>
        </w:rPr>
        <w:t xml:space="preserve">1.10. После окончания спектакля не покидать зрительный зал до тех пор, пока окончательно не закроется занавес. </w:t>
      </w:r>
    </w:p>
    <w:p w:rsidR="00106766" w:rsidRPr="00106766" w:rsidRDefault="00106766" w:rsidP="00106766">
      <w:pPr>
        <w:spacing w:after="0" w:line="240" w:lineRule="auto"/>
        <w:ind w:firstLine="567"/>
        <w:jc w:val="both"/>
        <w:rPr>
          <w:sz w:val="24"/>
          <w:szCs w:val="24"/>
        </w:rPr>
      </w:pPr>
      <w:r w:rsidRPr="00106766">
        <w:rPr>
          <w:sz w:val="24"/>
          <w:szCs w:val="24"/>
        </w:rPr>
        <w:t xml:space="preserve">1.11. Выходить из зала организованно, посетить туалет, спокойно построиться вдоль барьера, получить одежду, поблагодарить гардеробщика за обслуживание. </w:t>
      </w:r>
    </w:p>
    <w:p w:rsidR="00106766" w:rsidRPr="00106766" w:rsidRDefault="00106766" w:rsidP="00106766">
      <w:pPr>
        <w:spacing w:after="0" w:line="240" w:lineRule="auto"/>
        <w:ind w:firstLine="567"/>
        <w:jc w:val="both"/>
        <w:rPr>
          <w:sz w:val="24"/>
          <w:szCs w:val="24"/>
        </w:rPr>
      </w:pPr>
      <w:r w:rsidRPr="00106766">
        <w:rPr>
          <w:sz w:val="24"/>
          <w:szCs w:val="24"/>
        </w:rPr>
        <w:t>1.12. Спокойно одеться, отойти в назначенное учителем место, построиться к выходу, не толкаясь. Во всём следовать указаниям учителя.</w:t>
      </w:r>
    </w:p>
    <w:p w:rsidR="00106766" w:rsidRPr="00106766" w:rsidRDefault="00106766" w:rsidP="00F31E64">
      <w:pPr>
        <w:spacing w:after="0" w:line="240" w:lineRule="auto"/>
        <w:jc w:val="both"/>
        <w:rPr>
          <w:b/>
          <w:sz w:val="24"/>
          <w:szCs w:val="24"/>
        </w:rPr>
      </w:pPr>
      <w:r w:rsidRPr="00106766">
        <w:rPr>
          <w:b/>
          <w:sz w:val="24"/>
          <w:szCs w:val="24"/>
        </w:rPr>
        <w:t>Правила поведения учащихся во время посещения музея</w:t>
      </w:r>
    </w:p>
    <w:p w:rsidR="00106766" w:rsidRPr="00106766" w:rsidRDefault="00106766" w:rsidP="00106766">
      <w:pPr>
        <w:spacing w:after="0" w:line="240" w:lineRule="auto"/>
        <w:ind w:firstLine="567"/>
        <w:jc w:val="both"/>
        <w:rPr>
          <w:sz w:val="24"/>
          <w:szCs w:val="24"/>
        </w:rPr>
      </w:pPr>
      <w:r w:rsidRPr="00106766">
        <w:rPr>
          <w:sz w:val="24"/>
          <w:szCs w:val="24"/>
        </w:rPr>
        <w:t xml:space="preserve">2.1. Во время посещения музея соблюдать те же правила поведения, что и в театре. </w:t>
      </w:r>
    </w:p>
    <w:p w:rsidR="00106766" w:rsidRPr="00106766" w:rsidRDefault="00106766" w:rsidP="00106766">
      <w:pPr>
        <w:spacing w:after="0" w:line="240" w:lineRule="auto"/>
        <w:ind w:firstLine="567"/>
        <w:jc w:val="both"/>
        <w:rPr>
          <w:sz w:val="24"/>
          <w:szCs w:val="24"/>
        </w:rPr>
      </w:pPr>
      <w:r w:rsidRPr="00106766">
        <w:rPr>
          <w:sz w:val="24"/>
          <w:szCs w:val="24"/>
        </w:rPr>
        <w:t xml:space="preserve">2.2. Во время просмотра экспозиции, ничего не трогать руками. </w:t>
      </w:r>
    </w:p>
    <w:p w:rsidR="00106766" w:rsidRPr="00106766" w:rsidRDefault="00106766" w:rsidP="00106766">
      <w:pPr>
        <w:spacing w:after="0" w:line="240" w:lineRule="auto"/>
        <w:ind w:firstLine="567"/>
        <w:jc w:val="both"/>
        <w:rPr>
          <w:sz w:val="24"/>
          <w:szCs w:val="24"/>
        </w:rPr>
      </w:pPr>
      <w:r w:rsidRPr="00106766">
        <w:rPr>
          <w:sz w:val="24"/>
          <w:szCs w:val="24"/>
        </w:rPr>
        <w:t xml:space="preserve">2.3. Слушая лекцию, стоять полукругом, пропуская вперёд маленьких ростом, в то же время не стеснять экскурсовода, не перебегать от одной экспозиции к другой, не разговаривать. </w:t>
      </w:r>
    </w:p>
    <w:p w:rsidR="00106766" w:rsidRPr="00106766" w:rsidRDefault="00106766" w:rsidP="00106766">
      <w:pPr>
        <w:spacing w:after="0" w:line="240" w:lineRule="auto"/>
        <w:ind w:firstLine="567"/>
        <w:jc w:val="both"/>
        <w:rPr>
          <w:sz w:val="24"/>
          <w:szCs w:val="24"/>
        </w:rPr>
      </w:pPr>
      <w:r w:rsidRPr="00106766">
        <w:rPr>
          <w:sz w:val="24"/>
          <w:szCs w:val="24"/>
        </w:rPr>
        <w:t xml:space="preserve">2.4. Не перелезать через ограждения. </w:t>
      </w:r>
    </w:p>
    <w:p w:rsidR="00106766" w:rsidRPr="00106766" w:rsidRDefault="00106766" w:rsidP="00106766">
      <w:pPr>
        <w:spacing w:after="0" w:line="240" w:lineRule="auto"/>
        <w:ind w:firstLine="567"/>
        <w:jc w:val="both"/>
        <w:rPr>
          <w:sz w:val="24"/>
          <w:szCs w:val="24"/>
        </w:rPr>
      </w:pPr>
      <w:r w:rsidRPr="00106766">
        <w:rPr>
          <w:sz w:val="24"/>
          <w:szCs w:val="24"/>
        </w:rPr>
        <w:t xml:space="preserve">2.5. Если экспонаты находятся в витрине, при просмотре не ложиться на неё. </w:t>
      </w:r>
    </w:p>
    <w:p w:rsidR="00106766" w:rsidRPr="00106766" w:rsidRDefault="00106766" w:rsidP="00106766">
      <w:pPr>
        <w:spacing w:after="0" w:line="240" w:lineRule="auto"/>
        <w:ind w:firstLine="567"/>
        <w:jc w:val="both"/>
        <w:rPr>
          <w:sz w:val="24"/>
          <w:szCs w:val="24"/>
        </w:rPr>
      </w:pPr>
      <w:r w:rsidRPr="00106766">
        <w:rPr>
          <w:sz w:val="24"/>
          <w:szCs w:val="24"/>
        </w:rPr>
        <w:t xml:space="preserve">2.6. После окончания просмотра поблагодарить экскурсовода, организованно выйти, посетить туалет. </w:t>
      </w:r>
    </w:p>
    <w:p w:rsidR="00106766" w:rsidRPr="00106766" w:rsidRDefault="00106766" w:rsidP="00106766">
      <w:pPr>
        <w:spacing w:after="0" w:line="240" w:lineRule="auto"/>
        <w:ind w:firstLine="567"/>
        <w:jc w:val="both"/>
        <w:rPr>
          <w:sz w:val="24"/>
          <w:szCs w:val="24"/>
        </w:rPr>
      </w:pPr>
      <w:r w:rsidRPr="00106766">
        <w:rPr>
          <w:sz w:val="24"/>
          <w:szCs w:val="24"/>
        </w:rPr>
        <w:t>2.7. Если пользовались услугами раздевалки, получить одежду, построиться на выход.</w:t>
      </w:r>
    </w:p>
    <w:p w:rsidR="00106766" w:rsidRPr="00106766" w:rsidRDefault="00106766" w:rsidP="004061DF">
      <w:pPr>
        <w:pStyle w:val="a3"/>
        <w:rPr>
          <w:rFonts w:ascii="Times New Roman" w:hAnsi="Times New Roman" w:cs="Times New Roman"/>
          <w:sz w:val="24"/>
          <w:szCs w:val="24"/>
        </w:rPr>
      </w:pPr>
    </w:p>
    <w:sectPr w:rsidR="00106766" w:rsidRPr="00106766" w:rsidSect="00F31E64">
      <w:pgSz w:w="11906" w:h="16838"/>
      <w:pgMar w:top="568"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5DD"/>
    <w:rsid w:val="00106766"/>
    <w:rsid w:val="001C26EE"/>
    <w:rsid w:val="003935AE"/>
    <w:rsid w:val="004061DF"/>
    <w:rsid w:val="006015DD"/>
    <w:rsid w:val="009701CF"/>
    <w:rsid w:val="00F31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40EA5"/>
  <w15:chartTrackingRefBased/>
  <w15:docId w15:val="{BB6A773F-E78A-4E9E-90AA-7542B3E2B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766"/>
    <w:pPr>
      <w:spacing w:after="200" w:line="276" w:lineRule="auto"/>
    </w:pPr>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061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462348">
      <w:bodyDiv w:val="1"/>
      <w:marLeft w:val="0"/>
      <w:marRight w:val="0"/>
      <w:marTop w:val="0"/>
      <w:marBottom w:val="0"/>
      <w:divBdr>
        <w:top w:val="none" w:sz="0" w:space="0" w:color="auto"/>
        <w:left w:val="none" w:sz="0" w:space="0" w:color="auto"/>
        <w:bottom w:val="none" w:sz="0" w:space="0" w:color="auto"/>
        <w:right w:val="none" w:sz="0" w:space="0" w:color="auto"/>
      </w:divBdr>
      <w:divsChild>
        <w:div w:id="503474073">
          <w:marLeft w:val="0"/>
          <w:marRight w:val="0"/>
          <w:marTop w:val="0"/>
          <w:marBottom w:val="300"/>
          <w:divBdr>
            <w:top w:val="none" w:sz="0" w:space="0" w:color="auto"/>
            <w:left w:val="none" w:sz="0" w:space="0" w:color="auto"/>
            <w:bottom w:val="none" w:sz="0" w:space="0" w:color="auto"/>
            <w:right w:val="none" w:sz="0" w:space="0" w:color="auto"/>
          </w:divBdr>
        </w:div>
        <w:div w:id="1131634776">
          <w:marLeft w:val="0"/>
          <w:marRight w:val="0"/>
          <w:marTop w:val="0"/>
          <w:marBottom w:val="0"/>
          <w:divBdr>
            <w:top w:val="none" w:sz="0" w:space="0" w:color="auto"/>
            <w:left w:val="none" w:sz="0" w:space="0" w:color="auto"/>
            <w:bottom w:val="none" w:sz="0" w:space="0" w:color="auto"/>
            <w:right w:val="none" w:sz="0" w:space="0" w:color="auto"/>
          </w:divBdr>
          <w:divsChild>
            <w:div w:id="1831289818">
              <w:marLeft w:val="0"/>
              <w:marRight w:val="0"/>
              <w:marTop w:val="0"/>
              <w:marBottom w:val="150"/>
              <w:divBdr>
                <w:top w:val="none" w:sz="0" w:space="0" w:color="auto"/>
                <w:left w:val="none" w:sz="0" w:space="0" w:color="auto"/>
                <w:bottom w:val="none" w:sz="0" w:space="0" w:color="auto"/>
                <w:right w:val="none" w:sz="0" w:space="0" w:color="auto"/>
              </w:divBdr>
            </w:div>
            <w:div w:id="513886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6002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10</cp:revision>
  <dcterms:created xsi:type="dcterms:W3CDTF">2023-11-01T08:32:00Z</dcterms:created>
  <dcterms:modified xsi:type="dcterms:W3CDTF">2026-10-12T03:19:00Z</dcterms:modified>
</cp:coreProperties>
</file>